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0B989" w14:textId="2A64BE23" w:rsidR="0001625D" w:rsidRDefault="0050734B" w:rsidP="00707268">
      <w:pPr>
        <w:pStyle w:val="a7"/>
        <w:jc w:val="center"/>
      </w:pPr>
      <w:r>
        <w:rPr>
          <w:noProof/>
        </w:rPr>
        <w:drawing>
          <wp:inline distT="0" distB="0" distL="0" distR="0" wp14:anchorId="4D90D877" wp14:editId="4E13F62E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77777777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00F35D46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07268">
        <w:rPr>
          <w:sz w:val="26"/>
          <w:szCs w:val="26"/>
        </w:rPr>
        <w:t>11.11.2025 № ПОС.03-3033/25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134DF0FE" w:rsidR="0001625D" w:rsidRDefault="0001625D" w:rsidP="00D8434E"/>
    <w:p w14:paraId="3022FA58" w14:textId="77777777" w:rsidR="00707268" w:rsidRPr="004075CC" w:rsidRDefault="00707268" w:rsidP="00D8434E"/>
    <w:p w14:paraId="7FAEFF75" w14:textId="77777777" w:rsidR="000C3759" w:rsidRDefault="00A97254" w:rsidP="000C3759">
      <w:pPr>
        <w:rPr>
          <w:sz w:val="26"/>
          <w:szCs w:val="26"/>
        </w:rPr>
      </w:pPr>
      <w:r w:rsidRPr="00A97254">
        <w:rPr>
          <w:sz w:val="26"/>
          <w:szCs w:val="26"/>
        </w:rPr>
        <w:t xml:space="preserve">Об утверждении документации </w:t>
      </w:r>
    </w:p>
    <w:p w14:paraId="53D6AF9A" w14:textId="0A1E5C58" w:rsidR="000C3759" w:rsidRDefault="00806EEA" w:rsidP="000C375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A97254" w:rsidRPr="00A97254">
        <w:rPr>
          <w:sz w:val="26"/>
          <w:szCs w:val="26"/>
        </w:rPr>
        <w:t xml:space="preserve"> </w:t>
      </w:r>
      <w:r w:rsidR="00D250DC">
        <w:rPr>
          <w:sz w:val="26"/>
          <w:szCs w:val="26"/>
        </w:rPr>
        <w:t>внесени</w:t>
      </w:r>
      <w:r>
        <w:rPr>
          <w:sz w:val="26"/>
          <w:szCs w:val="26"/>
        </w:rPr>
        <w:t>и</w:t>
      </w:r>
      <w:r w:rsidR="000C3759">
        <w:rPr>
          <w:sz w:val="26"/>
          <w:szCs w:val="26"/>
        </w:rPr>
        <w:t xml:space="preserve"> </w:t>
      </w:r>
      <w:r w:rsidR="00D250DC">
        <w:rPr>
          <w:sz w:val="26"/>
          <w:szCs w:val="26"/>
        </w:rPr>
        <w:t>изменений в проект</w:t>
      </w:r>
    </w:p>
    <w:p w14:paraId="66DA5695" w14:textId="77777777" w:rsidR="000C3759" w:rsidRDefault="00D250DC" w:rsidP="000C3759">
      <w:pPr>
        <w:rPr>
          <w:sz w:val="26"/>
          <w:szCs w:val="26"/>
        </w:rPr>
      </w:pPr>
      <w:r>
        <w:rPr>
          <w:sz w:val="26"/>
          <w:szCs w:val="26"/>
        </w:rPr>
        <w:t>организации и застройки</w:t>
      </w:r>
      <w:r w:rsidR="000C3759">
        <w:rPr>
          <w:sz w:val="26"/>
          <w:szCs w:val="26"/>
        </w:rPr>
        <w:t xml:space="preserve"> </w:t>
      </w:r>
      <w:r w:rsidR="00CE05F8">
        <w:rPr>
          <w:sz w:val="26"/>
          <w:szCs w:val="26"/>
        </w:rPr>
        <w:t xml:space="preserve">территории </w:t>
      </w:r>
    </w:p>
    <w:p w14:paraId="6DC70761" w14:textId="4D53721A" w:rsidR="00D250DC" w:rsidRDefault="00D250DC" w:rsidP="000C3759">
      <w:r>
        <w:rPr>
          <w:sz w:val="26"/>
          <w:szCs w:val="26"/>
        </w:rPr>
        <w:t>ДНТ «Светлые горы» вблизи</w:t>
      </w:r>
      <w:r w:rsidR="000C37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д. </w:t>
      </w:r>
      <w:proofErr w:type="spellStart"/>
      <w:r>
        <w:rPr>
          <w:sz w:val="26"/>
          <w:szCs w:val="26"/>
        </w:rPr>
        <w:t>Куряниново</w:t>
      </w:r>
      <w:proofErr w:type="spellEnd"/>
      <w:r>
        <w:rPr>
          <w:sz w:val="26"/>
          <w:szCs w:val="26"/>
        </w:rPr>
        <w:t xml:space="preserve"> </w:t>
      </w:r>
    </w:p>
    <w:p w14:paraId="3B5A7230" w14:textId="48EADE8B" w:rsidR="00E01092" w:rsidRDefault="00E01092" w:rsidP="00D8434E"/>
    <w:p w14:paraId="75685126" w14:textId="77777777" w:rsidR="00707268" w:rsidRPr="004075CC" w:rsidRDefault="00707268" w:rsidP="00D8434E"/>
    <w:p w14:paraId="133AB079" w14:textId="27B8A39D" w:rsidR="0001625D" w:rsidRDefault="00E01092" w:rsidP="000C3759">
      <w:pPr>
        <w:ind w:firstLine="567"/>
        <w:jc w:val="both"/>
      </w:pPr>
      <w:r w:rsidRPr="00EA3C13">
        <w:rPr>
          <w:sz w:val="26"/>
          <w:szCs w:val="26"/>
        </w:rPr>
        <w:t>В соответствии со ст</w:t>
      </w:r>
      <w:r>
        <w:rPr>
          <w:sz w:val="26"/>
          <w:szCs w:val="26"/>
        </w:rPr>
        <w:t>атьями 5.1,</w:t>
      </w:r>
      <w:r w:rsidRPr="00EA3C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45, </w:t>
      </w:r>
      <w:r w:rsidRPr="00EA3C13">
        <w:rPr>
          <w:sz w:val="26"/>
          <w:szCs w:val="26"/>
        </w:rPr>
        <w:t>46 Градостроительного кодекса Российской Федерации от 29.12.2004 № 190-ФЗ, Федеральным</w:t>
      </w:r>
      <w:r w:rsidR="00D250DC">
        <w:rPr>
          <w:sz w:val="26"/>
          <w:szCs w:val="26"/>
        </w:rPr>
        <w:t>и</w:t>
      </w:r>
      <w:r w:rsidRPr="00EA3C13">
        <w:rPr>
          <w:sz w:val="26"/>
          <w:szCs w:val="26"/>
        </w:rPr>
        <w:t xml:space="preserve"> закон</w:t>
      </w:r>
      <w:r w:rsidR="00D250DC">
        <w:rPr>
          <w:sz w:val="26"/>
          <w:szCs w:val="26"/>
        </w:rPr>
        <w:t>ами</w:t>
      </w:r>
      <w:r w:rsidRPr="00EA3C13">
        <w:rPr>
          <w:sz w:val="26"/>
          <w:szCs w:val="26"/>
        </w:rPr>
        <w:t xml:space="preserve"> от 06.10.2003 </w:t>
      </w:r>
      <w:r w:rsidR="00CE05F8">
        <w:rPr>
          <w:sz w:val="26"/>
          <w:szCs w:val="26"/>
        </w:rPr>
        <w:t xml:space="preserve">        </w:t>
      </w:r>
      <w:r w:rsidRPr="00EA3C13">
        <w:rPr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3218A1" w:rsidRPr="003218A1">
        <w:rPr>
          <w:sz w:val="26"/>
          <w:szCs w:val="26"/>
        </w:rPr>
        <w:t>от 20.03.2025 №33-ФЗ «Об общих принципах организации местного самоуправления в единой системе публичной власти»,</w:t>
      </w:r>
      <w:r w:rsidR="003218A1">
        <w:rPr>
          <w:sz w:val="26"/>
          <w:szCs w:val="26"/>
        </w:rPr>
        <w:t xml:space="preserve"> </w:t>
      </w:r>
      <w:r w:rsidR="00B22A4F">
        <w:rPr>
          <w:sz w:val="26"/>
          <w:szCs w:val="26"/>
        </w:rPr>
        <w:t xml:space="preserve">от 29.07.2017 </w:t>
      </w:r>
      <w:r w:rsidR="00CE05F8">
        <w:rPr>
          <w:sz w:val="26"/>
          <w:szCs w:val="26"/>
        </w:rPr>
        <w:t xml:space="preserve">  </w:t>
      </w:r>
      <w:r w:rsidR="00B22A4F">
        <w:rPr>
          <w:sz w:val="26"/>
          <w:szCs w:val="26"/>
        </w:rPr>
        <w:t xml:space="preserve">№217-ФЗ (редакция от 20.03.2025)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r w:rsidRPr="00EA3C13">
        <w:rPr>
          <w:bCs/>
          <w:color w:val="000000"/>
          <w:sz w:val="26"/>
          <w:szCs w:val="26"/>
          <w:shd w:val="clear" w:color="auto" w:fill="FFFFFF"/>
        </w:rPr>
        <w:t>Правилами землепользования и застройки Переславл</w:t>
      </w:r>
      <w:r>
        <w:rPr>
          <w:bCs/>
          <w:color w:val="000000"/>
          <w:sz w:val="26"/>
          <w:szCs w:val="26"/>
          <w:shd w:val="clear" w:color="auto" w:fill="FFFFFF"/>
        </w:rPr>
        <w:t>ь</w:t>
      </w:r>
      <w:r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 w:rsidR="00D250DC">
        <w:rPr>
          <w:bCs/>
          <w:color w:val="000000"/>
          <w:sz w:val="26"/>
          <w:szCs w:val="26"/>
          <w:shd w:val="clear" w:color="auto" w:fill="FFFFFF"/>
        </w:rPr>
        <w:t>ого муниципального округа</w:t>
      </w:r>
      <w:r>
        <w:rPr>
          <w:bCs/>
          <w:color w:val="000000"/>
          <w:sz w:val="26"/>
          <w:szCs w:val="26"/>
          <w:shd w:val="clear" w:color="auto" w:fill="FFFFFF"/>
        </w:rPr>
        <w:t xml:space="preserve"> Ярославской области</w:t>
      </w:r>
      <w:r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Pr="00EA3C13">
        <w:rPr>
          <w:sz w:val="26"/>
          <w:szCs w:val="26"/>
        </w:rPr>
        <w:t xml:space="preserve"> Переславль-Залесской городской Думы от</w:t>
      </w:r>
      <w:r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Pr="00EA3C13">
        <w:rPr>
          <w:bCs/>
          <w:color w:val="000000"/>
          <w:sz w:val="26"/>
          <w:szCs w:val="26"/>
          <w:shd w:val="clear" w:color="auto" w:fill="FFFFFF"/>
        </w:rPr>
        <w:t>2</w:t>
      </w:r>
      <w:r>
        <w:rPr>
          <w:bCs/>
          <w:color w:val="000000"/>
          <w:sz w:val="26"/>
          <w:szCs w:val="26"/>
          <w:shd w:val="clear" w:color="auto" w:fill="FFFFFF"/>
        </w:rPr>
        <w:t>6</w:t>
      </w:r>
      <w:r w:rsidRPr="00EA3C13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>01</w:t>
      </w:r>
      <w:r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>
        <w:rPr>
          <w:bCs/>
          <w:color w:val="000000"/>
          <w:sz w:val="26"/>
          <w:szCs w:val="26"/>
          <w:shd w:val="clear" w:color="auto" w:fill="FFFFFF"/>
        </w:rPr>
        <w:t>23</w:t>
      </w:r>
      <w:r w:rsidR="00CE05F8">
        <w:rPr>
          <w:bCs/>
          <w:color w:val="000000"/>
          <w:sz w:val="26"/>
          <w:szCs w:val="26"/>
          <w:shd w:val="clear" w:color="auto" w:fill="FFFFFF"/>
        </w:rPr>
        <w:t xml:space="preserve">     </w:t>
      </w:r>
      <w:r w:rsidRPr="00EA3C13">
        <w:rPr>
          <w:bCs/>
          <w:color w:val="000000"/>
          <w:sz w:val="26"/>
          <w:szCs w:val="26"/>
          <w:shd w:val="clear" w:color="auto" w:fill="FFFFFF"/>
        </w:rPr>
        <w:t xml:space="preserve"> № 2, постановлени</w:t>
      </w:r>
      <w:r w:rsidR="00D250DC">
        <w:rPr>
          <w:bCs/>
          <w:color w:val="000000"/>
          <w:sz w:val="26"/>
          <w:szCs w:val="26"/>
          <w:shd w:val="clear" w:color="auto" w:fill="FFFFFF"/>
        </w:rPr>
        <w:t>ем</w:t>
      </w:r>
      <w:r w:rsidRPr="00EA3C13">
        <w:rPr>
          <w:bCs/>
          <w:color w:val="000000"/>
          <w:sz w:val="26"/>
          <w:szCs w:val="26"/>
          <w:shd w:val="clear" w:color="auto" w:fill="FFFFFF"/>
        </w:rPr>
        <w:t xml:space="preserve"> Администрации  г. Переславля-Залесского от </w:t>
      </w:r>
      <w:r w:rsidRPr="00EA3C13">
        <w:rPr>
          <w:color w:val="000000"/>
          <w:sz w:val="26"/>
          <w:szCs w:val="26"/>
          <w:shd w:val="clear" w:color="auto" w:fill="FFFFFF"/>
        </w:rPr>
        <w:t>18.10.2019</w:t>
      </w:r>
      <w:r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E05F8">
        <w:rPr>
          <w:b/>
          <w:color w:val="000000"/>
          <w:sz w:val="26"/>
          <w:szCs w:val="26"/>
          <w:shd w:val="clear" w:color="auto" w:fill="FFFFFF"/>
        </w:rPr>
        <w:t xml:space="preserve">           </w:t>
      </w:r>
      <w:r w:rsidRPr="00EA3C13">
        <w:rPr>
          <w:color w:val="000000"/>
          <w:sz w:val="26"/>
          <w:szCs w:val="26"/>
          <w:shd w:val="clear" w:color="auto" w:fill="FFFFFF"/>
        </w:rPr>
        <w:t>№</w:t>
      </w:r>
      <w:r w:rsidR="003218A1">
        <w:rPr>
          <w:color w:val="000000"/>
          <w:sz w:val="26"/>
          <w:szCs w:val="26"/>
          <w:shd w:val="clear" w:color="auto" w:fill="FFFFFF"/>
        </w:rPr>
        <w:t xml:space="preserve"> </w:t>
      </w:r>
      <w:r w:rsidRPr="00EA3C13">
        <w:rPr>
          <w:color w:val="000000"/>
          <w:sz w:val="26"/>
          <w:szCs w:val="26"/>
          <w:shd w:val="clear" w:color="auto" w:fill="FFFFFF"/>
        </w:rPr>
        <w:t>ПОС.03-2420/19 «</w:t>
      </w:r>
      <w:r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территории»,</w:t>
      </w:r>
      <w:r w:rsidR="00B22A4F">
        <w:rPr>
          <w:sz w:val="26"/>
          <w:szCs w:val="26"/>
        </w:rPr>
        <w:t xml:space="preserve"> </w:t>
      </w:r>
      <w:r w:rsidR="000C3759">
        <w:rPr>
          <w:sz w:val="26"/>
          <w:szCs w:val="26"/>
        </w:rPr>
        <w:t xml:space="preserve">постановлением администрации </w:t>
      </w:r>
      <w:r w:rsidR="000C3759" w:rsidRPr="000C3759">
        <w:rPr>
          <w:sz w:val="26"/>
          <w:szCs w:val="26"/>
        </w:rPr>
        <w:t>Переславского муниципального</w:t>
      </w:r>
      <w:r w:rsidR="000C3759">
        <w:rPr>
          <w:sz w:val="26"/>
          <w:szCs w:val="26"/>
        </w:rPr>
        <w:t xml:space="preserve"> </w:t>
      </w:r>
      <w:r w:rsidR="000C3759" w:rsidRPr="000C3759">
        <w:rPr>
          <w:sz w:val="26"/>
          <w:szCs w:val="26"/>
        </w:rPr>
        <w:t>района от 15.06.2015 №710</w:t>
      </w:r>
      <w:r w:rsidR="000C3759">
        <w:rPr>
          <w:sz w:val="26"/>
          <w:szCs w:val="26"/>
        </w:rPr>
        <w:t xml:space="preserve"> «Об утверждении проекта организации и застройки ДНТ «Светлые горы»</w:t>
      </w:r>
      <w:r w:rsidR="000C3759" w:rsidRPr="000C3759">
        <w:t xml:space="preserve"> </w:t>
      </w:r>
      <w:r w:rsidR="000C3759" w:rsidRPr="000C3759">
        <w:rPr>
          <w:sz w:val="26"/>
          <w:szCs w:val="26"/>
        </w:rPr>
        <w:t xml:space="preserve">вблизи </w:t>
      </w:r>
      <w:r w:rsidR="0073733E">
        <w:rPr>
          <w:sz w:val="26"/>
          <w:szCs w:val="26"/>
        </w:rPr>
        <w:t xml:space="preserve">                </w:t>
      </w:r>
      <w:r w:rsidR="000C3759" w:rsidRPr="000C3759">
        <w:rPr>
          <w:sz w:val="26"/>
          <w:szCs w:val="26"/>
        </w:rPr>
        <w:t xml:space="preserve">д. </w:t>
      </w:r>
      <w:proofErr w:type="spellStart"/>
      <w:r w:rsidR="000C3759" w:rsidRPr="000C3759">
        <w:rPr>
          <w:sz w:val="26"/>
          <w:szCs w:val="26"/>
        </w:rPr>
        <w:t>Куряниново</w:t>
      </w:r>
      <w:proofErr w:type="spellEnd"/>
      <w:r w:rsidR="000C3759">
        <w:rPr>
          <w:sz w:val="26"/>
          <w:szCs w:val="26"/>
        </w:rPr>
        <w:t xml:space="preserve">», </w:t>
      </w:r>
      <w:r w:rsidR="000C3759" w:rsidRPr="000C3759">
        <w:rPr>
          <w:sz w:val="26"/>
          <w:szCs w:val="26"/>
        </w:rPr>
        <w:t xml:space="preserve"> </w:t>
      </w:r>
      <w:r w:rsidR="00B22A4F">
        <w:rPr>
          <w:sz w:val="26"/>
          <w:szCs w:val="26"/>
        </w:rPr>
        <w:t xml:space="preserve">уведомлением </w:t>
      </w:r>
      <w:r w:rsidR="002C79E8" w:rsidRPr="002C79E8">
        <w:rPr>
          <w:sz w:val="26"/>
          <w:szCs w:val="26"/>
        </w:rPr>
        <w:t>председателя СНТ «Светлые горы» Мостовых А.В.</w:t>
      </w:r>
      <w:r w:rsidR="002C79E8">
        <w:rPr>
          <w:sz w:val="26"/>
          <w:szCs w:val="26"/>
        </w:rPr>
        <w:t xml:space="preserve"> </w:t>
      </w:r>
      <w:r w:rsidR="00B22A4F">
        <w:rPr>
          <w:sz w:val="26"/>
          <w:szCs w:val="26"/>
        </w:rPr>
        <w:t xml:space="preserve">о подготовке </w:t>
      </w:r>
      <w:r w:rsidR="002C79E8">
        <w:rPr>
          <w:sz w:val="26"/>
          <w:szCs w:val="26"/>
        </w:rPr>
        <w:t xml:space="preserve">документации </w:t>
      </w:r>
      <w:r w:rsidR="00806EEA">
        <w:rPr>
          <w:sz w:val="26"/>
          <w:szCs w:val="26"/>
        </w:rPr>
        <w:t>о</w:t>
      </w:r>
      <w:r w:rsidR="002C79E8">
        <w:rPr>
          <w:sz w:val="26"/>
          <w:szCs w:val="26"/>
        </w:rPr>
        <w:t xml:space="preserve"> внесени</w:t>
      </w:r>
      <w:r w:rsidR="00806EEA">
        <w:rPr>
          <w:sz w:val="26"/>
          <w:szCs w:val="26"/>
        </w:rPr>
        <w:t>и</w:t>
      </w:r>
      <w:r w:rsidR="002C79E8">
        <w:rPr>
          <w:sz w:val="26"/>
          <w:szCs w:val="26"/>
        </w:rPr>
        <w:t xml:space="preserve"> изменений</w:t>
      </w:r>
      <w:r w:rsidRPr="00EA3C13">
        <w:rPr>
          <w:sz w:val="26"/>
          <w:szCs w:val="26"/>
        </w:rPr>
        <w:t xml:space="preserve"> </w:t>
      </w:r>
      <w:r w:rsidR="002C79E8" w:rsidRPr="002C79E8">
        <w:rPr>
          <w:sz w:val="26"/>
          <w:szCs w:val="26"/>
        </w:rPr>
        <w:t>в проект организации и застройки</w:t>
      </w:r>
      <w:r w:rsidR="002C79E8">
        <w:rPr>
          <w:sz w:val="26"/>
          <w:szCs w:val="26"/>
        </w:rPr>
        <w:t xml:space="preserve"> </w:t>
      </w:r>
      <w:r w:rsidR="002C79E8" w:rsidRPr="002C79E8">
        <w:rPr>
          <w:sz w:val="26"/>
          <w:szCs w:val="26"/>
        </w:rPr>
        <w:t xml:space="preserve">ДНТ «Светлые горы» вблизи д. </w:t>
      </w:r>
      <w:proofErr w:type="spellStart"/>
      <w:r w:rsidR="002C79E8" w:rsidRPr="002C79E8">
        <w:rPr>
          <w:sz w:val="26"/>
          <w:szCs w:val="26"/>
        </w:rPr>
        <w:t>Куряниново</w:t>
      </w:r>
      <w:proofErr w:type="spellEnd"/>
      <w:r w:rsidR="002C79E8">
        <w:rPr>
          <w:sz w:val="26"/>
          <w:szCs w:val="26"/>
        </w:rPr>
        <w:t xml:space="preserve"> от 27.08.2025</w:t>
      </w:r>
      <w:r>
        <w:rPr>
          <w:sz w:val="26"/>
          <w:szCs w:val="26"/>
        </w:rPr>
        <w:t>,</w:t>
      </w:r>
      <w:r w:rsidRPr="00EA3C13">
        <w:rPr>
          <w:sz w:val="26"/>
          <w:szCs w:val="26"/>
        </w:rPr>
        <w:t xml:space="preserve"> </w:t>
      </w:r>
      <w:r w:rsidR="001F436A">
        <w:rPr>
          <w:sz w:val="26"/>
          <w:szCs w:val="26"/>
        </w:rPr>
        <w:t xml:space="preserve">протоколом общего собрания членов дачного некоммерческого товарищества «Светлые горы» от 27.06.2024, </w:t>
      </w:r>
      <w:r w:rsidR="002C79E8">
        <w:rPr>
          <w:sz w:val="26"/>
          <w:szCs w:val="26"/>
        </w:rPr>
        <w:t>протокол</w:t>
      </w:r>
      <w:r w:rsidR="001F436A">
        <w:rPr>
          <w:sz w:val="26"/>
          <w:szCs w:val="26"/>
        </w:rPr>
        <w:t>ом</w:t>
      </w:r>
      <w:r w:rsidR="002C79E8">
        <w:rPr>
          <w:sz w:val="26"/>
          <w:szCs w:val="26"/>
        </w:rPr>
        <w:t xml:space="preserve"> общего собрания членов садового некоммерческого товарищества «Светлые горы» от 03.04.2025, </w:t>
      </w:r>
      <w:r w:rsidR="006C5800" w:rsidRPr="00B67738">
        <w:rPr>
          <w:sz w:val="26"/>
          <w:szCs w:val="26"/>
        </w:rPr>
        <w:t xml:space="preserve">заявлением </w:t>
      </w:r>
      <w:r w:rsidR="002C79E8">
        <w:rPr>
          <w:sz w:val="26"/>
          <w:szCs w:val="26"/>
        </w:rPr>
        <w:t>председателя СНТ</w:t>
      </w:r>
      <w:r w:rsidR="006C5800">
        <w:rPr>
          <w:sz w:val="26"/>
          <w:szCs w:val="26"/>
        </w:rPr>
        <w:t xml:space="preserve"> </w:t>
      </w:r>
      <w:r w:rsidR="002C79E8">
        <w:rPr>
          <w:sz w:val="26"/>
          <w:szCs w:val="26"/>
        </w:rPr>
        <w:t>«Светлые горы» Мостовых А.В.</w:t>
      </w:r>
      <w:r w:rsidR="00CE05F8">
        <w:rPr>
          <w:sz w:val="26"/>
          <w:szCs w:val="26"/>
        </w:rPr>
        <w:t xml:space="preserve"> </w:t>
      </w:r>
      <w:r w:rsidR="00104BA2" w:rsidRPr="00104BA2">
        <w:rPr>
          <w:sz w:val="26"/>
          <w:szCs w:val="26"/>
        </w:rPr>
        <w:t xml:space="preserve">от </w:t>
      </w:r>
      <w:r w:rsidR="002C79E8">
        <w:rPr>
          <w:sz w:val="26"/>
          <w:szCs w:val="26"/>
        </w:rPr>
        <w:t>07.08</w:t>
      </w:r>
      <w:r w:rsidR="00104BA2" w:rsidRPr="00104BA2">
        <w:rPr>
          <w:sz w:val="26"/>
          <w:szCs w:val="26"/>
        </w:rPr>
        <w:t xml:space="preserve">.2025 № </w:t>
      </w:r>
      <w:r w:rsidR="002C79E8">
        <w:rPr>
          <w:sz w:val="26"/>
          <w:szCs w:val="26"/>
        </w:rPr>
        <w:t>1500</w:t>
      </w:r>
      <w:r w:rsidR="00104BA2" w:rsidRPr="00104BA2">
        <w:rPr>
          <w:sz w:val="26"/>
          <w:szCs w:val="26"/>
        </w:rPr>
        <w:t>/25</w:t>
      </w:r>
      <w:r>
        <w:rPr>
          <w:color w:val="000000"/>
          <w:sz w:val="26"/>
          <w:szCs w:val="26"/>
          <w:shd w:val="clear" w:color="auto" w:fill="FFFFFF"/>
        </w:rPr>
        <w:t>,</w:t>
      </w:r>
    </w:p>
    <w:p w14:paraId="06DB24D2" w14:textId="20203CFF" w:rsidR="00D13F44" w:rsidRPr="00D13F44" w:rsidRDefault="00D13F44" w:rsidP="00D13F44"/>
    <w:p w14:paraId="7C41CBE5" w14:textId="4FA3D6BF" w:rsidR="00D13F44" w:rsidRDefault="00D13F44" w:rsidP="000C3759">
      <w:pPr>
        <w:tabs>
          <w:tab w:val="left" w:pos="3690"/>
        </w:tabs>
        <w:jc w:val="center"/>
        <w:rPr>
          <w:sz w:val="28"/>
          <w:szCs w:val="28"/>
        </w:rPr>
      </w:pPr>
      <w:r w:rsidRPr="00D13F44">
        <w:rPr>
          <w:sz w:val="28"/>
          <w:szCs w:val="28"/>
        </w:rPr>
        <w:t>Ад</w:t>
      </w:r>
      <w:r>
        <w:rPr>
          <w:sz w:val="28"/>
          <w:szCs w:val="28"/>
        </w:rPr>
        <w:t>министрация Переславль-Залесского</w:t>
      </w:r>
      <w:r w:rsidR="0006708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 постановляет:</w:t>
      </w:r>
    </w:p>
    <w:p w14:paraId="5B7233ED" w14:textId="473F036F" w:rsidR="00E01092" w:rsidRDefault="00E01092" w:rsidP="000C3759">
      <w:pPr>
        <w:tabs>
          <w:tab w:val="left" w:pos="3690"/>
        </w:tabs>
        <w:jc w:val="center"/>
        <w:rPr>
          <w:sz w:val="28"/>
          <w:szCs w:val="28"/>
        </w:rPr>
      </w:pPr>
    </w:p>
    <w:p w14:paraId="74B71ADE" w14:textId="77390A3E" w:rsidR="00E01092" w:rsidRDefault="00E01092" w:rsidP="000C3759">
      <w:pPr>
        <w:spacing w:before="240"/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>
        <w:rPr>
          <w:sz w:val="26"/>
          <w:szCs w:val="26"/>
        </w:rPr>
        <w:t>Утвердить</w:t>
      </w:r>
      <w:r w:rsidRPr="002C2223">
        <w:rPr>
          <w:sz w:val="26"/>
          <w:szCs w:val="26"/>
        </w:rPr>
        <w:t xml:space="preserve"> </w:t>
      </w:r>
      <w:r w:rsidR="0040045E" w:rsidRPr="0040045E">
        <w:rPr>
          <w:sz w:val="26"/>
          <w:szCs w:val="26"/>
        </w:rPr>
        <w:t>документаци</w:t>
      </w:r>
      <w:r w:rsidR="0040045E">
        <w:rPr>
          <w:sz w:val="26"/>
          <w:szCs w:val="26"/>
        </w:rPr>
        <w:t>ю</w:t>
      </w:r>
      <w:r w:rsidR="0040045E" w:rsidRPr="0040045E">
        <w:rPr>
          <w:sz w:val="26"/>
          <w:szCs w:val="26"/>
        </w:rPr>
        <w:t xml:space="preserve"> </w:t>
      </w:r>
      <w:r w:rsidR="00806EEA">
        <w:rPr>
          <w:sz w:val="26"/>
          <w:szCs w:val="26"/>
        </w:rPr>
        <w:t>о</w:t>
      </w:r>
      <w:r w:rsidR="00104BA2" w:rsidRPr="00104BA2">
        <w:rPr>
          <w:sz w:val="26"/>
          <w:szCs w:val="26"/>
        </w:rPr>
        <w:t xml:space="preserve"> </w:t>
      </w:r>
      <w:r w:rsidR="001F436A" w:rsidRPr="001F436A">
        <w:rPr>
          <w:sz w:val="26"/>
          <w:szCs w:val="26"/>
        </w:rPr>
        <w:t>внесени</w:t>
      </w:r>
      <w:r w:rsidR="00806EEA">
        <w:rPr>
          <w:sz w:val="26"/>
          <w:szCs w:val="26"/>
        </w:rPr>
        <w:t>и</w:t>
      </w:r>
      <w:r w:rsidR="001F436A">
        <w:rPr>
          <w:sz w:val="26"/>
          <w:szCs w:val="26"/>
        </w:rPr>
        <w:t xml:space="preserve"> </w:t>
      </w:r>
      <w:r w:rsidR="001F436A" w:rsidRPr="001F436A">
        <w:rPr>
          <w:sz w:val="26"/>
          <w:szCs w:val="26"/>
        </w:rPr>
        <w:t>изменений в проект организации и застройки</w:t>
      </w:r>
      <w:r w:rsidR="001F436A">
        <w:rPr>
          <w:sz w:val="26"/>
          <w:szCs w:val="26"/>
        </w:rPr>
        <w:t xml:space="preserve"> </w:t>
      </w:r>
      <w:r w:rsidR="00CE05F8">
        <w:rPr>
          <w:sz w:val="26"/>
          <w:szCs w:val="26"/>
        </w:rPr>
        <w:t xml:space="preserve">территории </w:t>
      </w:r>
      <w:r w:rsidR="001F436A" w:rsidRPr="001F436A">
        <w:rPr>
          <w:sz w:val="26"/>
          <w:szCs w:val="26"/>
        </w:rPr>
        <w:t xml:space="preserve">ДНТ «Светлые горы» вблизи д. </w:t>
      </w:r>
      <w:proofErr w:type="spellStart"/>
      <w:r w:rsidR="001F436A" w:rsidRPr="001F436A">
        <w:rPr>
          <w:sz w:val="26"/>
          <w:szCs w:val="26"/>
        </w:rPr>
        <w:t>Куряниново</w:t>
      </w:r>
      <w:proofErr w:type="spellEnd"/>
      <w:r>
        <w:rPr>
          <w:sz w:val="26"/>
          <w:szCs w:val="26"/>
        </w:rPr>
        <w:t>,</w:t>
      </w:r>
      <w:r w:rsidRPr="00C45CA3">
        <w:rPr>
          <w:sz w:val="26"/>
          <w:szCs w:val="26"/>
        </w:rPr>
        <w:t xml:space="preserve"> </w:t>
      </w:r>
      <w:r w:rsidRPr="00103279">
        <w:rPr>
          <w:sz w:val="26"/>
          <w:szCs w:val="26"/>
        </w:rPr>
        <w:t>согласно приложени</w:t>
      </w:r>
      <w:r w:rsidR="000C3759">
        <w:rPr>
          <w:sz w:val="26"/>
          <w:szCs w:val="26"/>
        </w:rPr>
        <w:t>я</w:t>
      </w:r>
      <w:r w:rsidRPr="00103279">
        <w:rPr>
          <w:sz w:val="26"/>
          <w:szCs w:val="26"/>
        </w:rPr>
        <w:t xml:space="preserve"> к настоящему постановлению.</w:t>
      </w:r>
    </w:p>
    <w:p w14:paraId="2F8EB787" w14:textId="559F6B34" w:rsidR="00E01092" w:rsidRDefault="00E01092" w:rsidP="000C3759">
      <w:pPr>
        <w:pStyle w:val="01"/>
        <w:ind w:firstLine="567"/>
        <w:rPr>
          <w:sz w:val="26"/>
          <w:szCs w:val="26"/>
          <w:lang w:eastAsia="ru-RU"/>
        </w:rPr>
      </w:pPr>
      <w:r w:rsidRPr="00EA3C13">
        <w:rPr>
          <w:sz w:val="26"/>
          <w:szCs w:val="26"/>
        </w:rPr>
        <w:lastRenderedPageBreak/>
        <w:t>2.</w:t>
      </w:r>
      <w:r w:rsidR="006A13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Опубликовать </w:t>
      </w:r>
      <w:r w:rsidRPr="00F60498">
        <w:rPr>
          <w:sz w:val="26"/>
          <w:szCs w:val="26"/>
        </w:rPr>
        <w:t xml:space="preserve">настоящее постановление </w:t>
      </w:r>
      <w:r w:rsidRPr="00A03F73">
        <w:rPr>
          <w:sz w:val="26"/>
          <w:szCs w:val="26"/>
          <w:lang w:eastAsia="ru-RU"/>
        </w:rPr>
        <w:t xml:space="preserve">на официальном сайте муниципального образования </w:t>
      </w:r>
      <w:r w:rsidR="006C5800" w:rsidRPr="006C5800">
        <w:rPr>
          <w:sz w:val="26"/>
          <w:szCs w:val="26"/>
          <w:lang w:eastAsia="ru-RU"/>
        </w:rPr>
        <w:t xml:space="preserve">«Переславль-Залесский муниципальный </w:t>
      </w:r>
      <w:proofErr w:type="gramStart"/>
      <w:r w:rsidR="006C5800" w:rsidRPr="006C5800">
        <w:rPr>
          <w:sz w:val="26"/>
          <w:szCs w:val="26"/>
          <w:lang w:eastAsia="ru-RU"/>
        </w:rPr>
        <w:t>округ  Ярославской</w:t>
      </w:r>
      <w:proofErr w:type="gramEnd"/>
      <w:r w:rsidR="006C5800" w:rsidRPr="006C5800">
        <w:rPr>
          <w:sz w:val="26"/>
          <w:szCs w:val="26"/>
          <w:lang w:eastAsia="ru-RU"/>
        </w:rPr>
        <w:t xml:space="preserve"> области»</w:t>
      </w:r>
      <w:r w:rsidRPr="00A03F73">
        <w:rPr>
          <w:sz w:val="26"/>
          <w:szCs w:val="26"/>
          <w:lang w:eastAsia="ru-RU"/>
        </w:rPr>
        <w:t xml:space="preserve"> в информационно-</w:t>
      </w:r>
      <w:r>
        <w:rPr>
          <w:sz w:val="26"/>
          <w:szCs w:val="26"/>
          <w:lang w:eastAsia="ru-RU"/>
        </w:rPr>
        <w:t>теле</w:t>
      </w:r>
      <w:r w:rsidRPr="00A03F73">
        <w:rPr>
          <w:sz w:val="26"/>
          <w:szCs w:val="26"/>
          <w:lang w:eastAsia="ru-RU"/>
        </w:rPr>
        <w:t>коммуникационной сети «Интернет»</w:t>
      </w:r>
      <w:r>
        <w:rPr>
          <w:sz w:val="26"/>
          <w:szCs w:val="26"/>
          <w:lang w:eastAsia="ru-RU"/>
        </w:rPr>
        <w:t>.</w:t>
      </w:r>
    </w:p>
    <w:p w14:paraId="5FE08706" w14:textId="04643F95" w:rsidR="003218A1" w:rsidRPr="003218A1" w:rsidRDefault="003218A1" w:rsidP="000C3759">
      <w:pPr>
        <w:pStyle w:val="01"/>
        <w:ind w:firstLine="567"/>
        <w:rPr>
          <w:sz w:val="26"/>
          <w:szCs w:val="26"/>
        </w:rPr>
      </w:pPr>
      <w:r w:rsidRPr="003218A1">
        <w:rPr>
          <w:sz w:val="26"/>
          <w:szCs w:val="26"/>
        </w:rPr>
        <w:t>3. Разместить настоящее постановление на официальном сайте муниципального образования «Переславль-Залесский муниципальный округ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«Документация по планировке территории».</w:t>
      </w:r>
    </w:p>
    <w:p w14:paraId="112379B5" w14:textId="42073C09" w:rsidR="00E01092" w:rsidRDefault="003218A1" w:rsidP="000C3759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01092">
        <w:rPr>
          <w:sz w:val="26"/>
          <w:szCs w:val="26"/>
        </w:rPr>
        <w:t xml:space="preserve">. </w:t>
      </w:r>
      <w:r w:rsidR="00E01092" w:rsidRPr="005103FA">
        <w:rPr>
          <w:sz w:val="26"/>
          <w:szCs w:val="26"/>
        </w:rPr>
        <w:t>Контроль за исполнением</w:t>
      </w:r>
      <w:r w:rsidR="00E01092">
        <w:rPr>
          <w:sz w:val="26"/>
          <w:szCs w:val="26"/>
        </w:rPr>
        <w:t xml:space="preserve"> постановления оставляю за собой</w:t>
      </w:r>
      <w:r w:rsidR="00E01092" w:rsidRPr="005103FA">
        <w:rPr>
          <w:sz w:val="26"/>
          <w:szCs w:val="26"/>
        </w:rPr>
        <w:t>.</w:t>
      </w:r>
    </w:p>
    <w:p w14:paraId="1900C90E" w14:textId="32EC7349" w:rsidR="00E01092" w:rsidRDefault="00E01092" w:rsidP="000C3759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14:paraId="340F7E1A" w14:textId="77777777" w:rsidR="0040045E" w:rsidRDefault="0040045E" w:rsidP="00E01092">
      <w:pPr>
        <w:ind w:firstLine="567"/>
        <w:contextualSpacing/>
        <w:jc w:val="both"/>
        <w:rPr>
          <w:sz w:val="26"/>
          <w:szCs w:val="26"/>
        </w:rPr>
      </w:pPr>
    </w:p>
    <w:p w14:paraId="3F60DBAF" w14:textId="0D46A054" w:rsidR="006C5800" w:rsidRDefault="002C79E8" w:rsidP="000C3759">
      <w:pPr>
        <w:pStyle w:val="a5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Первый </w:t>
      </w:r>
      <w:r w:rsidR="003218A1">
        <w:rPr>
          <w:sz w:val="26"/>
          <w:szCs w:val="26"/>
        </w:rPr>
        <w:t>з</w:t>
      </w:r>
      <w:r w:rsidR="00E01092" w:rsidRPr="00430DC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01092" w:rsidRPr="00430DC1">
        <w:rPr>
          <w:sz w:val="26"/>
          <w:szCs w:val="26"/>
        </w:rPr>
        <w:t xml:space="preserve"> Главы </w:t>
      </w:r>
      <w:r w:rsidR="006C5800">
        <w:rPr>
          <w:sz w:val="26"/>
          <w:szCs w:val="26"/>
        </w:rPr>
        <w:t>Администрации</w:t>
      </w:r>
    </w:p>
    <w:p w14:paraId="57738839" w14:textId="25ED55B6" w:rsidR="00E01092" w:rsidRPr="00D13F44" w:rsidRDefault="006C5800" w:rsidP="000C3759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6"/>
          <w:szCs w:val="26"/>
        </w:rPr>
        <w:t>Переславль-Залесского муниципального округа</w:t>
      </w:r>
      <w:r w:rsidR="00E01092" w:rsidRPr="00430DC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</w:t>
      </w:r>
      <w:r w:rsidR="001F436A">
        <w:rPr>
          <w:sz w:val="26"/>
          <w:szCs w:val="26"/>
        </w:rPr>
        <w:t>Т.И. Кулакова</w:t>
      </w:r>
    </w:p>
    <w:sectPr w:rsidR="00E01092" w:rsidRPr="00D13F44" w:rsidSect="006A1354">
      <w:pgSz w:w="11906" w:h="16838"/>
      <w:pgMar w:top="851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67088"/>
    <w:rsid w:val="000753AA"/>
    <w:rsid w:val="0008011A"/>
    <w:rsid w:val="00093953"/>
    <w:rsid w:val="000B4031"/>
    <w:rsid w:val="000C3759"/>
    <w:rsid w:val="000D2FF0"/>
    <w:rsid w:val="00104BA2"/>
    <w:rsid w:val="0019600E"/>
    <w:rsid w:val="001F436A"/>
    <w:rsid w:val="002765A6"/>
    <w:rsid w:val="002A106E"/>
    <w:rsid w:val="002A4F2B"/>
    <w:rsid w:val="002C79E8"/>
    <w:rsid w:val="002F2254"/>
    <w:rsid w:val="003061F3"/>
    <w:rsid w:val="003218A1"/>
    <w:rsid w:val="00340DB6"/>
    <w:rsid w:val="003C7DDF"/>
    <w:rsid w:val="003D5797"/>
    <w:rsid w:val="0040045E"/>
    <w:rsid w:val="004075CC"/>
    <w:rsid w:val="00436CEE"/>
    <w:rsid w:val="00456EC5"/>
    <w:rsid w:val="004A3D2A"/>
    <w:rsid w:val="004E554B"/>
    <w:rsid w:val="0050734B"/>
    <w:rsid w:val="00513CE1"/>
    <w:rsid w:val="005318AE"/>
    <w:rsid w:val="0054451C"/>
    <w:rsid w:val="0056557D"/>
    <w:rsid w:val="00574A17"/>
    <w:rsid w:val="005B621C"/>
    <w:rsid w:val="005D277E"/>
    <w:rsid w:val="00677DF4"/>
    <w:rsid w:val="006A1354"/>
    <w:rsid w:val="006A738F"/>
    <w:rsid w:val="006C1F19"/>
    <w:rsid w:val="006C5800"/>
    <w:rsid w:val="006D4A7D"/>
    <w:rsid w:val="006E6084"/>
    <w:rsid w:val="006F63E9"/>
    <w:rsid w:val="00707268"/>
    <w:rsid w:val="0073733E"/>
    <w:rsid w:val="0078211D"/>
    <w:rsid w:val="007E2F83"/>
    <w:rsid w:val="00801010"/>
    <w:rsid w:val="00806EEA"/>
    <w:rsid w:val="0088598F"/>
    <w:rsid w:val="00885B0E"/>
    <w:rsid w:val="008B3221"/>
    <w:rsid w:val="008C09A2"/>
    <w:rsid w:val="0092079F"/>
    <w:rsid w:val="009551DF"/>
    <w:rsid w:val="009B4476"/>
    <w:rsid w:val="00A214E5"/>
    <w:rsid w:val="00A37B00"/>
    <w:rsid w:val="00A97254"/>
    <w:rsid w:val="00B025C6"/>
    <w:rsid w:val="00B1233F"/>
    <w:rsid w:val="00B22A4F"/>
    <w:rsid w:val="00B326C8"/>
    <w:rsid w:val="00B40D99"/>
    <w:rsid w:val="00B60052"/>
    <w:rsid w:val="00B84B00"/>
    <w:rsid w:val="00B92FFD"/>
    <w:rsid w:val="00C008E8"/>
    <w:rsid w:val="00C36210"/>
    <w:rsid w:val="00C83C93"/>
    <w:rsid w:val="00C908C7"/>
    <w:rsid w:val="00C9418B"/>
    <w:rsid w:val="00CA07FA"/>
    <w:rsid w:val="00CE05F8"/>
    <w:rsid w:val="00CE494C"/>
    <w:rsid w:val="00D13F44"/>
    <w:rsid w:val="00D250DC"/>
    <w:rsid w:val="00D365FA"/>
    <w:rsid w:val="00D8434E"/>
    <w:rsid w:val="00D851F0"/>
    <w:rsid w:val="00D95BAE"/>
    <w:rsid w:val="00DC6F07"/>
    <w:rsid w:val="00DD5406"/>
    <w:rsid w:val="00E01092"/>
    <w:rsid w:val="00E140BE"/>
    <w:rsid w:val="00E71E8C"/>
    <w:rsid w:val="00EB7E53"/>
    <w:rsid w:val="00EC10C2"/>
    <w:rsid w:val="00F5548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  <w15:docId w15:val="{29AA03A7-06FB-4CAE-850F-2C87D7D6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01092"/>
    <w:pPr>
      <w:spacing w:before="100" w:beforeAutospacing="1" w:after="100" w:afterAutospacing="1"/>
    </w:pPr>
  </w:style>
  <w:style w:type="paragraph" w:customStyle="1" w:styleId="01">
    <w:name w:val="список_01"/>
    <w:basedOn w:val="a6"/>
    <w:rsid w:val="00E01092"/>
    <w:pPr>
      <w:tabs>
        <w:tab w:val="left" w:pos="360"/>
      </w:tabs>
      <w:suppressAutoHyphens/>
      <w:ind w:left="0"/>
      <w:jc w:val="both"/>
    </w:pPr>
    <w:rPr>
      <w:lang w:eastAsia="ar-SA"/>
    </w:rPr>
  </w:style>
  <w:style w:type="paragraph" w:styleId="a6">
    <w:name w:val="List Paragraph"/>
    <w:basedOn w:val="a"/>
    <w:uiPriority w:val="34"/>
    <w:qFormat/>
    <w:rsid w:val="00E01092"/>
    <w:pPr>
      <w:ind w:left="708"/>
    </w:pPr>
  </w:style>
  <w:style w:type="paragraph" w:styleId="a7">
    <w:name w:val="Title"/>
    <w:basedOn w:val="a"/>
    <w:next w:val="a"/>
    <w:link w:val="a8"/>
    <w:qFormat/>
    <w:locked/>
    <w:rsid w:val="00806EE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rsid w:val="00806EE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8B4F4-C102-4B4C-9A66-74FC2DBB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Admin</cp:lastModifiedBy>
  <cp:revision>8</cp:revision>
  <cp:lastPrinted>2025-01-23T10:01:00Z</cp:lastPrinted>
  <dcterms:created xsi:type="dcterms:W3CDTF">2025-06-30T14:11:00Z</dcterms:created>
  <dcterms:modified xsi:type="dcterms:W3CDTF">2025-11-13T10:56:00Z</dcterms:modified>
</cp:coreProperties>
</file>